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A51F" w14:textId="77777777" w:rsidR="00FC4619" w:rsidRPr="00FC4619" w:rsidRDefault="00FC4619" w:rsidP="002E2A59">
      <w:pPr>
        <w:tabs>
          <w:tab w:val="left" w:pos="7008"/>
        </w:tabs>
        <w:jc w:val="center"/>
        <w:rPr>
          <w:rFonts w:ascii="Arial" w:hAnsi="Arial" w:cs="Arial"/>
          <w:sz w:val="16"/>
          <w:szCs w:val="24"/>
          <w:u w:val="single"/>
        </w:rPr>
      </w:pPr>
    </w:p>
    <w:p w14:paraId="4A7A799E" w14:textId="77777777" w:rsidR="002E2A59" w:rsidRDefault="002E2A59" w:rsidP="002E2A59">
      <w:pPr>
        <w:tabs>
          <w:tab w:val="left" w:pos="7008"/>
        </w:tabs>
        <w:jc w:val="center"/>
        <w:rPr>
          <w:rFonts w:ascii="Arial" w:hAnsi="Arial" w:cs="Arial"/>
          <w:sz w:val="32"/>
          <w:szCs w:val="24"/>
          <w:u w:val="single"/>
        </w:rPr>
      </w:pPr>
      <w:r>
        <w:rPr>
          <w:rFonts w:ascii="Arial" w:hAnsi="Arial" w:cs="Arial"/>
          <w:sz w:val="32"/>
          <w:szCs w:val="24"/>
          <w:u w:val="single"/>
        </w:rPr>
        <w:t>What To Expect</w:t>
      </w:r>
    </w:p>
    <w:p w14:paraId="579876B1" w14:textId="77777777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Interview:</w:t>
      </w:r>
    </w:p>
    <w:p w14:paraId="0F0E4B68" w14:textId="77777777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Each contestant will participate in a four minute interview with a panel of three judges. This is for the judges to see how you conduct yourself and help them to learn more about you.</w:t>
      </w:r>
    </w:p>
    <w:p w14:paraId="326F85DC" w14:textId="6CCC376F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After interviews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the contestants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committee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and judges will have dinner before getting ready for the onstage portion of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the pageant.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 business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outfit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and coordinating shoes</w:t>
      </w:r>
      <w:r w:rsidR="00AA141F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accessories</w:t>
      </w:r>
      <w:r w:rsidR="00AA141F">
        <w:rPr>
          <w:rFonts w:ascii="Arial" w:hAnsi="Arial" w:cs="Arial"/>
          <w:color w:val="222222"/>
          <w:sz w:val="24"/>
          <w:szCs w:val="19"/>
          <w:shd w:val="clear" w:color="auto" w:fill="FFFFFF"/>
        </w:rPr>
        <w:t>, and pantyhose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will be required for the interview.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 business outfit is defined as: </w:t>
      </w:r>
      <w:r w:rsidR="00CD4AF2" w:rsidRP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a skirt, dress, or pant suit or business dress with the skirt/dress falling no more than 2” above the knee. Sleeve length should be long, 3/4, or short sleeve (no tank, cap sleeve, off the shoulder, or sleeveless). Preferably no capes, wraps, or extra fabric draping the back of the dress.</w:t>
      </w:r>
    </w:p>
    <w:p w14:paraId="6750C85A" w14:textId="77777777" w:rsidR="00640D77" w:rsidRDefault="00640D77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</w:p>
    <w:p w14:paraId="7B6F21C9" w14:textId="63FF1E53" w:rsidR="00FC4619" w:rsidRDefault="00640D77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Grand March</w:t>
      </w:r>
      <w:r w:rsidR="00DB1103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/Dance</w:t>
      </w:r>
      <w:r w:rsidR="004C67DA"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:</w:t>
      </w:r>
    </w:p>
    <w:p w14:paraId="71700631" w14:textId="212323DA" w:rsidR="00FC4619" w:rsidRDefault="00B621FE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The 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>grand march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is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not a judged portion of the pageant. This is a fun way to get the pageant star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t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ed and provides the judges and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the audience a chance to see each of you as a group and individually before the pageant starts. For this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portion 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each contestant will wear a black dres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s and their tau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pe shoes.</w:t>
      </w:r>
    </w:p>
    <w:p w14:paraId="5C231F09" w14:textId="77777777" w:rsidR="00640D77" w:rsidRDefault="00640D77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</w:p>
    <w:p w14:paraId="71AA6E79" w14:textId="77777777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Speech and on</w:t>
      </w:r>
      <w:r w:rsidR="00B621FE"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-</w:t>
      </w:r>
      <w:r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stage question:</w:t>
      </w:r>
    </w:p>
    <w:p w14:paraId="325D0EB8" w14:textId="2ECD2FC1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Each contestant will be required to prepare a one minute speech which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will be performed on stage. The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speech is not about the content as much as how you speak in front of a crowd. The speech can be about any topic of your choosing (we suggest avoiding anything political or emotional). This is also a chance to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showcase one of your pass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ion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>s or something that is not on your application.</w:t>
      </w:r>
    </w:p>
    <w:p w14:paraId="370A7EF0" w14:textId="10ADBFEE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Each contestant will also answer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two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on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-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st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age question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s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. We will rehearse sample questions during practice.</w:t>
      </w:r>
    </w:p>
    <w:p w14:paraId="74164140" w14:textId="134DE4CD" w:rsidR="00640D77" w:rsidRDefault="00640D77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>
        <w:rPr>
          <w:rFonts w:ascii="Arial" w:hAnsi="Arial" w:cs="Arial"/>
          <w:color w:val="222222"/>
          <w:sz w:val="24"/>
          <w:szCs w:val="19"/>
        </w:rPr>
        <w:t>Attire for this can be the same as your interview outfit</w:t>
      </w:r>
      <w:r w:rsidR="003D7098">
        <w:rPr>
          <w:rFonts w:ascii="Arial" w:hAnsi="Arial" w:cs="Arial"/>
          <w:color w:val="222222"/>
          <w:sz w:val="24"/>
          <w:szCs w:val="19"/>
        </w:rPr>
        <w:t xml:space="preserve"> or different – requirements are the same.</w:t>
      </w:r>
    </w:p>
    <w:p w14:paraId="533819DF" w14:textId="77777777" w:rsidR="00CD4AF2" w:rsidRDefault="00CD4AF2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</w:p>
    <w:p w14:paraId="28B48BB7" w14:textId="4A6A88FD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Swimsuit:</w:t>
      </w:r>
    </w:p>
    <w:p w14:paraId="3160ACBF" w14:textId="3E5A93C3" w:rsidR="005719A1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This portion of the pageant is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meant to show your confidence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. A solid</w:t>
      </w:r>
      <w:r w:rsidR="0072157D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color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modest, </w:t>
      </w:r>
      <w:r w:rsidR="00AD3760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one-piece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swimsuit will be worn for this portion. 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>Th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e suit should not be low-cut, 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>have high-cut legs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, or any cut-outs (though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they can be filled with matching material).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You wi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ll wear your taupe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shoes; no pantyhose or jewelry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, though small stud earrings are ok.</w:t>
      </w:r>
    </w:p>
    <w:p w14:paraId="64CFD6E1" w14:textId="77777777" w:rsidR="005719A1" w:rsidRPr="005719A1" w:rsidRDefault="005719A1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</w:p>
    <w:p w14:paraId="1473581F" w14:textId="77777777" w:rsidR="00FC4619" w:rsidRDefault="00B621FE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Evening g</w:t>
      </w:r>
      <w:r w:rsidR="004C67DA" w:rsidRPr="00FC461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own:</w:t>
      </w:r>
    </w:p>
    <w:p w14:paraId="280863B2" w14:textId="49D839CA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The evening gown competition will showcase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your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poise, grace, and confidence. A floor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length gown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is required for this portion (many girls will use their prom dress or borrow a friend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’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s). 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>The back of the dress should not fall lower than the natural waistline, not be to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o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low-cut, no mid-drift showing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>/two-pieces</w:t>
      </w:r>
      <w:r w:rsidR="005719A1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and a slit must fall no higher than 4 inches above the knee. 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Your dress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MUST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be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able to be </w:t>
      </w:r>
      <w:r w:rsidR="00640D77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bustled.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It is suggested that you coordinate jewelry and shoes with your dres</w:t>
      </w:r>
      <w:r w:rsidR="00AA141F">
        <w:rPr>
          <w:rFonts w:ascii="Arial" w:hAnsi="Arial" w:cs="Arial"/>
          <w:color w:val="222222"/>
          <w:sz w:val="24"/>
          <w:szCs w:val="19"/>
          <w:shd w:val="clear" w:color="auto" w:fill="FFFFFF"/>
        </w:rPr>
        <w:t>s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.</w:t>
      </w:r>
    </w:p>
    <w:p w14:paraId="64E5739C" w14:textId="77777777" w:rsidR="00FC4619" w:rsidRDefault="00FC4619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</w:p>
    <w:p w14:paraId="5191209B" w14:textId="6DF16B7B" w:rsidR="00FC4619" w:rsidRDefault="00B621FE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The speech and all pageant at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tire 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MUST</w:t>
      </w:r>
      <w:r w:rsidR="004C67DA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be approved by the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pageant director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, assistant director,</w:t>
      </w:r>
      <w:r w:rsidR="003D7098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or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a </w:t>
      </w:r>
      <w:r w:rsidR="003D7098">
        <w:rPr>
          <w:rFonts w:ascii="Arial" w:hAnsi="Arial" w:cs="Arial"/>
          <w:color w:val="222222"/>
          <w:sz w:val="24"/>
          <w:szCs w:val="19"/>
          <w:shd w:val="clear" w:color="auto" w:fill="FFFFFF"/>
        </w:rPr>
        <w:t>designated committee member.</w:t>
      </w:r>
    </w:p>
    <w:p w14:paraId="479CBA97" w14:textId="15D492E4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At one practice,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group and individual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photos will be taken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promotion and 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social media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. A photo from this may also be used in local newspapers to announce contestants and invi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te the community to the pageant as well as the program.</w:t>
      </w:r>
    </w:p>
    <w:p w14:paraId="62AF1C5A" w14:textId="77777777" w:rsidR="00FC4619" w:rsidRDefault="00FC4619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</w:p>
    <w:p w14:paraId="72DF9F4E" w14:textId="5682856B" w:rsid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If selected as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queen, you will compete at the Miss Illinois County Fair Q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ueen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Pageant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held in January at t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he Crowne Plaza in Springfield (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tentatively 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January </w:t>
      </w:r>
      <w:r w:rsidR="003D7098">
        <w:rPr>
          <w:rFonts w:ascii="Arial" w:hAnsi="Arial" w:cs="Arial"/>
          <w:color w:val="222222"/>
          <w:sz w:val="24"/>
          <w:szCs w:val="19"/>
          <w:shd w:val="clear" w:color="auto" w:fill="FFFFFF"/>
        </w:rPr>
        <w:t>1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4</w:t>
      </w:r>
      <w:r w:rsidR="003D7098">
        <w:rPr>
          <w:rFonts w:ascii="Arial" w:hAnsi="Arial" w:cs="Arial"/>
          <w:color w:val="222222"/>
          <w:sz w:val="24"/>
          <w:szCs w:val="19"/>
          <w:shd w:val="clear" w:color="auto" w:fill="FFFFFF"/>
        </w:rPr>
        <w:t>-1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 w:rsidR="0072157D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202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).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You will also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need to be available to attend County Fair 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Day at the Illinois State fair,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which is </w:t>
      </w:r>
      <w:r w:rsidR="00AA141F">
        <w:rPr>
          <w:rFonts w:ascii="Arial" w:hAnsi="Arial" w:cs="Arial"/>
          <w:color w:val="222222"/>
          <w:sz w:val="24"/>
          <w:szCs w:val="19"/>
          <w:shd w:val="clear" w:color="auto" w:fill="FFFFFF"/>
        </w:rPr>
        <w:t>Thursday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August 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3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, 20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6</w:t>
      </w:r>
      <w:r w:rsidR="00AD376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in Springfield </w:t>
      </w:r>
      <w:r w:rsidR="00AD376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and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Central </w:t>
      </w:r>
      <w:r w:rsidR="00AD376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Zone Meeting held </w:t>
      </w:r>
      <w:r w:rsidR="00CA3857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on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in the fall (date 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and location TBD, usually near Springfield)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.</w:t>
      </w:r>
    </w:p>
    <w:p w14:paraId="07EF61C9" w14:textId="327561AB" w:rsidR="002E2A59" w:rsidRPr="00FC4619" w:rsidRDefault="004C67DA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You also need to be available the entire week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of the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Cass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Co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unty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F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air Ju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ne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3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-2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, 20</w:t>
      </w:r>
      <w:r w:rsidR="00370BCB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6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. The </w:t>
      </w:r>
      <w:r w:rsidR="00B621FE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pageant</w:t>
      </w:r>
      <w:r w:rsidR="00524159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>takes place on</w:t>
      </w:r>
      <w:r w:rsidR="00524159" w:rsidRP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the evening of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Tuesday</w:t>
      </w:r>
      <w:r w:rsidR="00FC461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>Ju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ne</w:t>
      </w:r>
      <w:r w:rsidR="00690F99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CD4AF2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3</w:t>
      </w:r>
      <w:r w:rsidR="00AA141F">
        <w:rPr>
          <w:rFonts w:ascii="Arial" w:hAnsi="Arial" w:cs="Arial"/>
          <w:color w:val="222222"/>
          <w:sz w:val="24"/>
          <w:szCs w:val="19"/>
          <w:shd w:val="clear" w:color="auto" w:fill="FFFFFF"/>
        </w:rPr>
        <w:t>, 202</w:t>
      </w:r>
      <w:r w:rsidR="006173E4">
        <w:rPr>
          <w:rFonts w:ascii="Arial" w:hAnsi="Arial" w:cs="Arial"/>
          <w:color w:val="222222"/>
          <w:sz w:val="24"/>
          <w:szCs w:val="19"/>
          <w:shd w:val="clear" w:color="auto" w:fill="FFFFFF"/>
        </w:rPr>
        <w:t>6</w:t>
      </w:r>
      <w:r w:rsidR="00AD3760">
        <w:rPr>
          <w:rFonts w:ascii="Arial" w:hAnsi="Arial" w:cs="Arial"/>
          <w:color w:val="222222"/>
          <w:sz w:val="24"/>
          <w:szCs w:val="19"/>
          <w:shd w:val="clear" w:color="auto" w:fill="FFFFFF"/>
        </w:rPr>
        <w:t>.</w:t>
      </w:r>
    </w:p>
    <w:sectPr w:rsidR="002E2A59" w:rsidRPr="00FC4619" w:rsidSect="00CD4AF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A094" w14:textId="77777777" w:rsidR="005F439A" w:rsidRDefault="005F439A" w:rsidP="006620D8">
      <w:pPr>
        <w:spacing w:after="0" w:line="240" w:lineRule="auto"/>
      </w:pPr>
      <w:r>
        <w:separator/>
      </w:r>
    </w:p>
  </w:endnote>
  <w:endnote w:type="continuationSeparator" w:id="0">
    <w:p w14:paraId="034CBBA4" w14:textId="77777777" w:rsidR="005F439A" w:rsidRDefault="005F439A" w:rsidP="0066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90C5" w14:textId="77777777" w:rsidR="005F439A" w:rsidRDefault="005F439A" w:rsidP="006620D8">
      <w:pPr>
        <w:spacing w:after="0" w:line="240" w:lineRule="auto"/>
      </w:pPr>
      <w:r>
        <w:separator/>
      </w:r>
    </w:p>
  </w:footnote>
  <w:footnote w:type="continuationSeparator" w:id="0">
    <w:p w14:paraId="6FD592B5" w14:textId="77777777" w:rsidR="005F439A" w:rsidRDefault="005F439A" w:rsidP="0066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7E30" w14:textId="77777777" w:rsidR="006620D8" w:rsidRDefault="006620D8" w:rsidP="006620D8">
    <w:pPr>
      <w:pStyle w:val="Header"/>
      <w:jc w:val="center"/>
    </w:pPr>
    <w:r>
      <w:rPr>
        <w:noProof/>
      </w:rPr>
      <w:drawing>
        <wp:inline distT="0" distB="0" distL="0" distR="0" wp14:anchorId="253900FE" wp14:editId="2A769112">
          <wp:extent cx="1706880" cy="1024128"/>
          <wp:effectExtent l="0" t="0" r="7620" b="5080"/>
          <wp:docPr id="2" name="Picture 2" descr="C:\Users\Owner\AppData\Local\Microsoft\Windows\INetCache\IE\1X8TSZJ2\18982111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INetCache\IE\1X8TSZJ2\189821111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6"/>
                  <a:stretch/>
                </pic:blipFill>
                <pic:spPr bwMode="auto">
                  <a:xfrm>
                    <a:off x="0" y="0"/>
                    <a:ext cx="1706880" cy="10241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44B64E" w14:textId="0A24E08C" w:rsidR="006620D8" w:rsidRPr="00640D77" w:rsidRDefault="006620D8" w:rsidP="006620D8">
    <w:pPr>
      <w:pStyle w:val="Header"/>
      <w:jc w:val="center"/>
      <w:rPr>
        <w:rFonts w:ascii="Apple Chancery" w:hAnsi="Apple Chancery" w:cs="Apple Chancery"/>
        <w:sz w:val="56"/>
        <w:szCs w:val="56"/>
      </w:rPr>
    </w:pPr>
    <w:r w:rsidRPr="00640D77">
      <w:rPr>
        <w:rFonts w:ascii="Apple Chancery" w:hAnsi="Apple Chancery" w:cs="Apple Chancery" w:hint="cs"/>
        <w:sz w:val="56"/>
        <w:szCs w:val="56"/>
      </w:rPr>
      <w:t>Miss</w:t>
    </w:r>
    <w:r w:rsidR="00640D77" w:rsidRPr="00640D77">
      <w:rPr>
        <w:rFonts w:ascii="Apple Chancery" w:hAnsi="Apple Chancery" w:cs="Apple Chancery" w:hint="cs"/>
        <w:sz w:val="56"/>
        <w:szCs w:val="56"/>
      </w:rPr>
      <w:t xml:space="preserve"> C</w:t>
    </w:r>
    <w:r w:rsidRPr="00640D77">
      <w:rPr>
        <w:rFonts w:ascii="Apple Chancery" w:hAnsi="Apple Chancery" w:cs="Apple Chancery" w:hint="cs"/>
        <w:sz w:val="56"/>
        <w:szCs w:val="56"/>
      </w:rPr>
      <w:t xml:space="preserve">ass </w:t>
    </w:r>
    <w:r w:rsidR="00640D77" w:rsidRPr="00640D77">
      <w:rPr>
        <w:rFonts w:ascii="Apple Chancery" w:hAnsi="Apple Chancery" w:cs="Apple Chancery" w:hint="cs"/>
        <w:sz w:val="56"/>
        <w:szCs w:val="56"/>
      </w:rPr>
      <w:t>C</w:t>
    </w:r>
    <w:r w:rsidRPr="00640D77">
      <w:rPr>
        <w:rFonts w:ascii="Apple Chancery" w:hAnsi="Apple Chancery" w:cs="Apple Chancery" w:hint="cs"/>
        <w:sz w:val="56"/>
        <w:szCs w:val="56"/>
      </w:rPr>
      <w:t xml:space="preserve">ounty </w:t>
    </w:r>
    <w:r w:rsidR="00640D77" w:rsidRPr="00640D77">
      <w:rPr>
        <w:rFonts w:ascii="Apple Chancery" w:hAnsi="Apple Chancery" w:cs="Apple Chancery" w:hint="cs"/>
        <w:sz w:val="56"/>
        <w:szCs w:val="56"/>
      </w:rPr>
      <w:t>F</w:t>
    </w:r>
    <w:r w:rsidRPr="00640D77">
      <w:rPr>
        <w:rFonts w:ascii="Apple Chancery" w:hAnsi="Apple Chancery" w:cs="Apple Chancery" w:hint="cs"/>
        <w:sz w:val="56"/>
        <w:szCs w:val="56"/>
      </w:rPr>
      <w:t xml:space="preserve">air </w:t>
    </w:r>
    <w:r w:rsidR="00640D77" w:rsidRPr="00640D77">
      <w:rPr>
        <w:rFonts w:ascii="Apple Chancery" w:hAnsi="Apple Chancery" w:cs="Apple Chancery" w:hint="cs"/>
        <w:sz w:val="56"/>
        <w:szCs w:val="56"/>
      </w:rPr>
      <w:t>Q</w:t>
    </w:r>
    <w:r w:rsidRPr="00640D77">
      <w:rPr>
        <w:rFonts w:ascii="Apple Chancery" w:hAnsi="Apple Chancery" w:cs="Apple Chancery" w:hint="cs"/>
        <w:sz w:val="56"/>
        <w:szCs w:val="56"/>
      </w:rPr>
      <w:t>ueen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7A8"/>
    <w:multiLevelType w:val="hybridMultilevel"/>
    <w:tmpl w:val="CA36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B7A"/>
    <w:multiLevelType w:val="hybridMultilevel"/>
    <w:tmpl w:val="CCE6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09203">
    <w:abstractNumId w:val="0"/>
  </w:num>
  <w:num w:numId="2" w16cid:durableId="45301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D8"/>
    <w:rsid w:val="00207F61"/>
    <w:rsid w:val="002D1492"/>
    <w:rsid w:val="002E2A59"/>
    <w:rsid w:val="00370BCB"/>
    <w:rsid w:val="003D544F"/>
    <w:rsid w:val="003D7098"/>
    <w:rsid w:val="00454F64"/>
    <w:rsid w:val="004640DE"/>
    <w:rsid w:val="004C67DA"/>
    <w:rsid w:val="00524159"/>
    <w:rsid w:val="005279E2"/>
    <w:rsid w:val="005719A1"/>
    <w:rsid w:val="005F439A"/>
    <w:rsid w:val="006173E4"/>
    <w:rsid w:val="0063640C"/>
    <w:rsid w:val="00640D77"/>
    <w:rsid w:val="006620D8"/>
    <w:rsid w:val="00677463"/>
    <w:rsid w:val="00690F99"/>
    <w:rsid w:val="0072157D"/>
    <w:rsid w:val="007D20D1"/>
    <w:rsid w:val="007E1D8F"/>
    <w:rsid w:val="007E7229"/>
    <w:rsid w:val="009620A8"/>
    <w:rsid w:val="00AA141F"/>
    <w:rsid w:val="00AD3760"/>
    <w:rsid w:val="00B621FE"/>
    <w:rsid w:val="00B8498E"/>
    <w:rsid w:val="00C36379"/>
    <w:rsid w:val="00C729A6"/>
    <w:rsid w:val="00C86678"/>
    <w:rsid w:val="00CA3857"/>
    <w:rsid w:val="00CA7234"/>
    <w:rsid w:val="00CD4AF2"/>
    <w:rsid w:val="00D472DA"/>
    <w:rsid w:val="00DB1103"/>
    <w:rsid w:val="00FA5B1B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F094"/>
  <w15:docId w15:val="{065C9A4D-797D-B546-908C-8F60DCD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D8"/>
  </w:style>
  <w:style w:type="paragraph" w:styleId="Footer">
    <w:name w:val="footer"/>
    <w:basedOn w:val="Normal"/>
    <w:link w:val="FooterChar"/>
    <w:uiPriority w:val="99"/>
    <w:unhideWhenUsed/>
    <w:rsid w:val="0066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D8"/>
  </w:style>
  <w:style w:type="paragraph" w:styleId="ListParagraph">
    <w:name w:val="List Paragraph"/>
    <w:basedOn w:val="Normal"/>
    <w:uiPriority w:val="34"/>
    <w:qFormat/>
    <w:rsid w:val="0066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Booth</dc:creator>
  <cp:lastModifiedBy>Morgan Wietecha</cp:lastModifiedBy>
  <cp:revision>6</cp:revision>
  <dcterms:created xsi:type="dcterms:W3CDTF">2023-05-22T02:48:00Z</dcterms:created>
  <dcterms:modified xsi:type="dcterms:W3CDTF">2026-04-18T05:20:00Z</dcterms:modified>
</cp:coreProperties>
</file>